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7B" w:rsidRPr="001F2746" w:rsidRDefault="001F2746" w:rsidP="001F27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F2746">
        <w:rPr>
          <w:rFonts w:ascii="Times New Roman" w:hAnsi="Times New Roman" w:cs="Times New Roman"/>
          <w:b/>
          <w:sz w:val="28"/>
          <w:szCs w:val="28"/>
        </w:rPr>
        <w:t>Командно-штабные учения в СВАО</w:t>
      </w:r>
    </w:p>
    <w:bookmarkEnd w:id="0"/>
    <w:p w:rsidR="001F2746" w:rsidRPr="001F2746" w:rsidRDefault="00825D7B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 xml:space="preserve">Всероссийские учения по ликвидации чрезвычайных ситуаций, связанных с разливом нефти и </w:t>
      </w:r>
      <w:proofErr w:type="gramStart"/>
      <w:r w:rsidRPr="001F2746">
        <w:rPr>
          <w:rFonts w:ascii="Times New Roman" w:hAnsi="Times New Roman" w:cs="Times New Roman"/>
          <w:sz w:val="28"/>
          <w:szCs w:val="28"/>
        </w:rPr>
        <w:t>нефтепродуктов</w:t>
      </w:r>
      <w:proofErr w:type="gramEnd"/>
      <w:r w:rsidRPr="001F2746">
        <w:rPr>
          <w:rFonts w:ascii="Times New Roman" w:hAnsi="Times New Roman" w:cs="Times New Roman"/>
          <w:sz w:val="28"/>
          <w:szCs w:val="28"/>
        </w:rPr>
        <w:t xml:space="preserve"> прошли на территории Северо-Восточного округа. Основная цель учений — предотвращение возникновения ЧС - разлива нефтепродуктов.</w:t>
      </w:r>
    </w:p>
    <w:p w:rsidR="001F2746" w:rsidRPr="001F2746" w:rsidRDefault="00825D7B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>Командно-штабные учения дают возможность отработать комплексное и совместное реагирование всех вза</w:t>
      </w:r>
      <w:r w:rsidR="001F2746" w:rsidRPr="001F2746">
        <w:rPr>
          <w:rFonts w:ascii="Times New Roman" w:hAnsi="Times New Roman" w:cs="Times New Roman"/>
          <w:sz w:val="28"/>
          <w:szCs w:val="28"/>
        </w:rPr>
        <w:t>имодействующих структур на ЧС.</w:t>
      </w:r>
    </w:p>
    <w:p w:rsidR="00825D7B" w:rsidRPr="001F2746" w:rsidRDefault="00825D7B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 xml:space="preserve">Управлением МЧС по СВАО совместно с Управлением по СВАО Департамента </w:t>
      </w:r>
      <w:proofErr w:type="spellStart"/>
      <w:r w:rsidRPr="001F2746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Pr="001F2746">
        <w:rPr>
          <w:rFonts w:ascii="Times New Roman" w:hAnsi="Times New Roman" w:cs="Times New Roman"/>
          <w:sz w:val="28"/>
          <w:szCs w:val="28"/>
        </w:rPr>
        <w:t xml:space="preserve"> 22 -23 сентября 2020 года проводились ежегодные командно-штабные учения и занятия по ликвидации ЧС, связанных с разливом нефтепродуктов.</w:t>
      </w:r>
    </w:p>
    <w:p w:rsidR="00825D7B" w:rsidRPr="001F2746" w:rsidRDefault="00825D7B" w:rsidP="0082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>По легенде в ходе транспортировки нефтепродуктов (дизельного топлива) в количестве 20 тонн произошло столкновение с большегрузным транспортом по адресу: г. Москва, Дмитровское шоссе, 159 Г, стр. 3. В результате ДТП, произошло опрокидывание полуприцепа-цистерны с частичным разливом нефтепродуктов в количестве 10 тонн на площади 100 м2. В результате опрокидывания, возник пожар с переходом на цистерну. Пострадало 6 человек, 2-е из них погибло, пожаром повреждено 4-ре автомобиля.</w:t>
      </w: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>В соответствии с вводной были выполнены следующие мероприятия:</w:t>
      </w: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>- дежурно-диспетчерскими службами осуществлен обмен всеми видами информации с вышестоящими, взаимодействующими и подчиненными органами управления в установленные контрольные сроки и с требуемым качеством, незамедлительно доведены все сигналы оповещения;</w:t>
      </w: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>- Силами пожарно-спасательного гарнизона СВАО выполнены мероприятия по организации поиска и спасения пострадавших, локализации и тушения пожара в зоне розлива нефтепродуктов;</w:t>
      </w: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 xml:space="preserve">- Силами окружного территориального звена МГСЧС организовано ограничение движения дорожно-транспортных средств, оцепление зоны проведения аварийно-спасательных работ, выполнены мероприятия по </w:t>
      </w:r>
      <w:r w:rsidRPr="001F2746">
        <w:rPr>
          <w:rFonts w:ascii="Times New Roman" w:hAnsi="Times New Roman" w:cs="Times New Roman"/>
          <w:sz w:val="28"/>
          <w:szCs w:val="28"/>
        </w:rPr>
        <w:lastRenderedPageBreak/>
        <w:t>локализации разлива нефтепродуктов, их обработка сорбентом, сбор и вывоз для последующей утилизации специализированной организацией.</w:t>
      </w: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>В ходе отработки практических действий привлечены силы и средства в количестве: 48 человек и 14 ед. техники.</w:t>
      </w:r>
    </w:p>
    <w:p w:rsid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746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КШУ</w:t>
      </w:r>
      <w:r w:rsidRPr="001F2746">
        <w:rPr>
          <w:rFonts w:ascii="Times New Roman" w:hAnsi="Times New Roman" w:cs="Times New Roman"/>
          <w:sz w:val="28"/>
          <w:szCs w:val="28"/>
        </w:rPr>
        <w:t xml:space="preserve"> позволили на практике отработать порядок действий всех органов исполнительной власти, местного самоуправления по сохранению жизни и здоровья граждан в условиях максимально приближенным к реальным действиям при ликвидации последствий чрезвычайных ситуаций, связанных с разливом нефти и нефтепродуктов.</w:t>
      </w:r>
    </w:p>
    <w:p w:rsidR="00E6029F" w:rsidRDefault="00E6029F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55pt;margin-top:27.2pt;width:467.4pt;height:350.4pt;z-index:-251657216;mso-position-horizontal-relative:text;mso-position-vertical-relative:text;mso-width-relative:page;mso-height-relative:page" wrapcoords="-35 0 -35 21554 21600 21554 21600 0 -35 0">
            <v:imagedata r:id="rId6" o:title="9cdcdb2a-0892-4193-a53b-719ed42ef3a8"/>
            <w10:wrap type="through"/>
          </v:shape>
        </w:pict>
      </w:r>
    </w:p>
    <w:p w:rsidR="00E6029F" w:rsidRPr="001F2746" w:rsidRDefault="00E6029F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746" w:rsidRPr="001F2746" w:rsidRDefault="001F2746" w:rsidP="001F27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5D7B" w:rsidRPr="001F2746" w:rsidRDefault="00825D7B" w:rsidP="0082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5D7B" w:rsidRPr="001F2746" w:rsidRDefault="00E6029F" w:rsidP="0082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left:0;text-align:left;margin-left:-21.45pt;margin-top:.2pt;width:467.4pt;height:350.4pt;z-index:-251655168;mso-position-horizontal-relative:text;mso-position-vertical-relative:text;mso-width-relative:page;mso-height-relative:page" wrapcoords="-35 0 -35 21554 21600 21554 21600 0 -35 0">
            <v:imagedata r:id="rId7" o:title="e0436a8a-4f49-4250-8a99-af454bb87f2d"/>
            <w10:wrap type="through"/>
          </v:shape>
        </w:pict>
      </w:r>
    </w:p>
    <w:sectPr w:rsidR="00825D7B" w:rsidRPr="001F2746" w:rsidSect="0081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C3" w:rsidRDefault="001528C3" w:rsidP="0026240C">
      <w:pPr>
        <w:spacing w:after="0" w:line="240" w:lineRule="auto"/>
      </w:pPr>
      <w:r>
        <w:separator/>
      </w:r>
    </w:p>
  </w:endnote>
  <w:endnote w:type="continuationSeparator" w:id="0">
    <w:p w:rsidR="001528C3" w:rsidRDefault="001528C3" w:rsidP="0026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C3" w:rsidRDefault="001528C3" w:rsidP="0026240C">
      <w:pPr>
        <w:spacing w:after="0" w:line="240" w:lineRule="auto"/>
      </w:pPr>
      <w:r>
        <w:separator/>
      </w:r>
    </w:p>
  </w:footnote>
  <w:footnote w:type="continuationSeparator" w:id="0">
    <w:p w:rsidR="001528C3" w:rsidRDefault="001528C3" w:rsidP="00262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C2"/>
    <w:rsid w:val="00012341"/>
    <w:rsid w:val="000221BA"/>
    <w:rsid w:val="00033AF5"/>
    <w:rsid w:val="000547B3"/>
    <w:rsid w:val="00061140"/>
    <w:rsid w:val="00061694"/>
    <w:rsid w:val="00061976"/>
    <w:rsid w:val="000A2A1B"/>
    <w:rsid w:val="000A3BC6"/>
    <w:rsid w:val="000D481D"/>
    <w:rsid w:val="00142608"/>
    <w:rsid w:val="001528C3"/>
    <w:rsid w:val="001572B6"/>
    <w:rsid w:val="001A2995"/>
    <w:rsid w:val="001A711D"/>
    <w:rsid w:val="001B2B8F"/>
    <w:rsid w:val="001D4DBB"/>
    <w:rsid w:val="001E034B"/>
    <w:rsid w:val="001E7869"/>
    <w:rsid w:val="001F2746"/>
    <w:rsid w:val="00220B7E"/>
    <w:rsid w:val="00221393"/>
    <w:rsid w:val="0026240C"/>
    <w:rsid w:val="002946DD"/>
    <w:rsid w:val="002B451D"/>
    <w:rsid w:val="002E570D"/>
    <w:rsid w:val="0030627C"/>
    <w:rsid w:val="003123B2"/>
    <w:rsid w:val="0031365E"/>
    <w:rsid w:val="003314A8"/>
    <w:rsid w:val="0034731E"/>
    <w:rsid w:val="00364C74"/>
    <w:rsid w:val="00386B00"/>
    <w:rsid w:val="00387D82"/>
    <w:rsid w:val="003B2D62"/>
    <w:rsid w:val="003B46FF"/>
    <w:rsid w:val="003B6B38"/>
    <w:rsid w:val="003C6740"/>
    <w:rsid w:val="003E1CA2"/>
    <w:rsid w:val="003F5E87"/>
    <w:rsid w:val="00410A0E"/>
    <w:rsid w:val="00422D82"/>
    <w:rsid w:val="0042430D"/>
    <w:rsid w:val="00444C68"/>
    <w:rsid w:val="00445CF6"/>
    <w:rsid w:val="004555F1"/>
    <w:rsid w:val="004622F3"/>
    <w:rsid w:val="004D701A"/>
    <w:rsid w:val="00505D57"/>
    <w:rsid w:val="00511237"/>
    <w:rsid w:val="0055003D"/>
    <w:rsid w:val="005506FC"/>
    <w:rsid w:val="005600C2"/>
    <w:rsid w:val="00584E28"/>
    <w:rsid w:val="005877A8"/>
    <w:rsid w:val="006433EC"/>
    <w:rsid w:val="006B019B"/>
    <w:rsid w:val="006F2F27"/>
    <w:rsid w:val="00713DB5"/>
    <w:rsid w:val="00741770"/>
    <w:rsid w:val="007A3F14"/>
    <w:rsid w:val="007C661F"/>
    <w:rsid w:val="00816C1B"/>
    <w:rsid w:val="00825D7B"/>
    <w:rsid w:val="00853EBF"/>
    <w:rsid w:val="00871398"/>
    <w:rsid w:val="00881582"/>
    <w:rsid w:val="00887D88"/>
    <w:rsid w:val="00891177"/>
    <w:rsid w:val="00895F73"/>
    <w:rsid w:val="008A0ECA"/>
    <w:rsid w:val="008A1C64"/>
    <w:rsid w:val="008B04DB"/>
    <w:rsid w:val="008E0321"/>
    <w:rsid w:val="008E2AC7"/>
    <w:rsid w:val="008E7D1C"/>
    <w:rsid w:val="009233F9"/>
    <w:rsid w:val="009301A8"/>
    <w:rsid w:val="00950659"/>
    <w:rsid w:val="009741B6"/>
    <w:rsid w:val="009C25E8"/>
    <w:rsid w:val="009E3093"/>
    <w:rsid w:val="009F31FF"/>
    <w:rsid w:val="00AA066C"/>
    <w:rsid w:val="00AB20CD"/>
    <w:rsid w:val="00AD5447"/>
    <w:rsid w:val="00AE5D3D"/>
    <w:rsid w:val="00B56CC1"/>
    <w:rsid w:val="00B63195"/>
    <w:rsid w:val="00B8079F"/>
    <w:rsid w:val="00B85D3C"/>
    <w:rsid w:val="00BB4AFB"/>
    <w:rsid w:val="00BB642C"/>
    <w:rsid w:val="00BF5276"/>
    <w:rsid w:val="00C06739"/>
    <w:rsid w:val="00C87E12"/>
    <w:rsid w:val="00C918FE"/>
    <w:rsid w:val="00CA41DE"/>
    <w:rsid w:val="00CC1FBD"/>
    <w:rsid w:val="00CD1D0D"/>
    <w:rsid w:val="00D00B1E"/>
    <w:rsid w:val="00D256D5"/>
    <w:rsid w:val="00D257CB"/>
    <w:rsid w:val="00D2632D"/>
    <w:rsid w:val="00D612C6"/>
    <w:rsid w:val="00D64213"/>
    <w:rsid w:val="00D6524F"/>
    <w:rsid w:val="00D71F52"/>
    <w:rsid w:val="00D90643"/>
    <w:rsid w:val="00E55A13"/>
    <w:rsid w:val="00E6029F"/>
    <w:rsid w:val="00E7165E"/>
    <w:rsid w:val="00EA058D"/>
    <w:rsid w:val="00EF4B98"/>
    <w:rsid w:val="00F0699E"/>
    <w:rsid w:val="00F27363"/>
    <w:rsid w:val="00F37971"/>
    <w:rsid w:val="00F70C09"/>
    <w:rsid w:val="00F84845"/>
    <w:rsid w:val="00F92895"/>
    <w:rsid w:val="00FD0FB1"/>
    <w:rsid w:val="00FE1779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9A4B20"/>
  <w15:docId w15:val="{0CF13656-D1E8-43FA-A638-5CB58673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40C"/>
  </w:style>
  <w:style w:type="paragraph" w:styleId="a5">
    <w:name w:val="footer"/>
    <w:basedOn w:val="a"/>
    <w:link w:val="a6"/>
    <w:uiPriority w:val="99"/>
    <w:unhideWhenUsed/>
    <w:rsid w:val="0026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40C"/>
  </w:style>
  <w:style w:type="character" w:customStyle="1" w:styleId="apple-converted-space">
    <w:name w:val="apple-converted-space"/>
    <w:basedOn w:val="a0"/>
    <w:rsid w:val="00445CF6"/>
  </w:style>
  <w:style w:type="paragraph" w:customStyle="1" w:styleId="paragraph">
    <w:name w:val="paragraph"/>
    <w:basedOn w:val="a"/>
    <w:rsid w:val="0002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221BA"/>
  </w:style>
  <w:style w:type="character" w:customStyle="1" w:styleId="eop">
    <w:name w:val="eop"/>
    <w:basedOn w:val="a0"/>
    <w:rsid w:val="000221BA"/>
  </w:style>
  <w:style w:type="paragraph" w:styleId="a7">
    <w:name w:val="Balloon Text"/>
    <w:basedOn w:val="a"/>
    <w:link w:val="a8"/>
    <w:uiPriority w:val="99"/>
    <w:semiHidden/>
    <w:unhideWhenUsed/>
    <w:rsid w:val="004D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кирилл скляров</cp:lastModifiedBy>
  <cp:revision>3</cp:revision>
  <cp:lastPrinted>2019-09-26T12:35:00Z</cp:lastPrinted>
  <dcterms:created xsi:type="dcterms:W3CDTF">2020-09-24T15:49:00Z</dcterms:created>
  <dcterms:modified xsi:type="dcterms:W3CDTF">2020-09-30T12:04:00Z</dcterms:modified>
</cp:coreProperties>
</file>